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0895" w14:textId="77777777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1. Визначте, які теми варто надолужити. </w:t>
      </w:r>
    </w:p>
    <w:p w14:paraId="32B7106D" w14:textId="0A38C988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 xml:space="preserve">Два тижні вимушених канікул через збройну агресію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рф</w:t>
      </w:r>
      <w:bookmarkStart w:id="0" w:name="_GoBack"/>
      <w:bookmarkEnd w:id="0"/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 xml:space="preserve"> не могли не позначитися на освітньому процесі: на жаль, деякі теми було пропущено. Перегляньте навчальний план і визначте слабкі місця. Які з них варто закрити просто зараз, а стосовно яких можна не надто перейматися? Варто розуміти, що це не та дистанційка, до якої ми звикли впродовж двох років карантину, тож і підхід має бути більш гнучким. Не страшно, якщо ви не встигнете щось вивчити, все це можна надолужити потім.</w:t>
      </w:r>
    </w:p>
    <w:p w14:paraId="33FDE656" w14:textId="77777777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2. Продумайте структуру уроку.</w:t>
      </w:r>
    </w:p>
    <w:p w14:paraId="2E7A48AF" w14:textId="77777777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Якими будуть початок та завершення? Чи будуть вправи, які діти виконуватимуть в режимі реального часу? Чи потрібні домашні завдання? До речі, їхню доцільність варто визначити самостійно, врахувавши специфіку регіону, клас, психологічний стан учнів тощо. Зрештою, якщо заняття організоване ефективно, то можна обійтися і без регулярних домашніх завдань.</w:t>
      </w:r>
    </w:p>
    <w:p w14:paraId="24433A71" w14:textId="77777777" w:rsidR="00BF3C38" w:rsidRPr="00BF3C38" w:rsidRDefault="00BF3C38" w:rsidP="00BF3C38">
      <w:pPr>
        <w:shd w:val="clear" w:color="auto" w:fill="F9F7F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uk-UA"/>
        </w:rPr>
        <w:t>Корисна ідея: багато хто з учнів любить проєкти. Запропонуйте дітям вигадати та розробити проєкт, так чи інакше пов’язаний із теперішньою ситуацією. Наприклад, це може бути волонтерський проєкт з допомоги армії або вимушено переміщеним особам.</w:t>
      </w:r>
    </w:p>
    <w:p w14:paraId="4225C4DC" w14:textId="77777777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3. Визначте план дій на випадок повітряної тривоги.</w:t>
      </w:r>
    </w:p>
    <w:p w14:paraId="3DFE1486" w14:textId="77777777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Уроки, на жаль, можуть перериватися повітряними тривогами. Що робити в такому випадку? Так, потрібно негайно йти до укриття, це зрозуміло, але що буде із заняттями? Чи потрібно починати все заново, куди та як переносити уроки… А що робити, якщо тривога була вночі і вчителі з учнями банально не виспалися? Запитань дійсно багато. У цьому випадку розклад уроків варто обговорювати не лише на рівні школи, а й району та області. Наприклад, починати заняття варто не як звикли, о восьмій, а пізніше. Спільне обговорення цих питань із колегами допоможе виробити ефективний план дій. </w:t>
      </w:r>
    </w:p>
    <w:p w14:paraId="57662209" w14:textId="77777777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4. Оберіть зручні платформи для роботи.</w:t>
      </w:r>
    </w:p>
    <w:p w14:paraId="04348672" w14:textId="25776FA9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Це можуть бути ті платформи та сервіси, якими ви вже користувалися на дистанційці. Наприклад, Zoom і Skype – справжній маст-хев, від якого не варто відмовлятися. Також можна і варто використовувати різноманітні сервіси Google, месенджери тощо. Важливо: обирайте ті сервіси, що чудово працюють на смартфонах або доступні ще й в режимі офлайн. Адже інтернет буває нестабільним, комп’ютери та ноутбуки банально «не тягнуть» важкі програми.</w:t>
      </w:r>
    </w:p>
    <w:p w14:paraId="6E16685A" w14:textId="77777777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5. Дізнайтеся більше про психологічну підтримку учнів. </w:t>
      </w:r>
    </w:p>
    <w:p w14:paraId="6CAE3396" w14:textId="77777777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Зараз травмовані всі діти, винятків тут немає. Ми маємо розуміти стан дітей і допомагати їм впоратися зі складнощами. Тож варто спробувати органічно вплести в уроки прості вправи для підтримки та стабілізації психоемоційного стану школярів. До речі, багато порад, які допоможуть впоратися з цим завданням, ви знайдете в Telegram-каналі «</w:t>
      </w:r>
      <w:hyperlink r:id="rId4" w:tgtFrame="_blank" w:history="1">
        <w:r w:rsidRPr="00BF3C38">
          <w:rPr>
            <w:rFonts w:ascii="Times New Roman" w:eastAsia="Times New Roman" w:hAnsi="Times New Roman" w:cs="Times New Roman"/>
            <w:color w:val="2979FF"/>
            <w:sz w:val="36"/>
            <w:szCs w:val="36"/>
            <w:u w:val="single"/>
            <w:lang w:eastAsia="uk-UA"/>
          </w:rPr>
          <w:t>Підтримай дитину</w:t>
        </w:r>
      </w:hyperlink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». Також допоміжні матеріали розміщено на сайті МОН.</w:t>
      </w:r>
    </w:p>
    <w:p w14:paraId="71FDFB19" w14:textId="77777777" w:rsidR="00BF3C38" w:rsidRPr="00BF3C38" w:rsidRDefault="00BF3C38" w:rsidP="00BF3C38">
      <w:pPr>
        <w:shd w:val="clear" w:color="auto" w:fill="F9F7F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uk-UA"/>
        </w:rPr>
        <w:t>Корисна ідея: урок можна починати та завершувати простими дихальними вправами, що неабияк допомагають заспокоїтися та налаштуватися на роботу. </w:t>
      </w:r>
    </w:p>
    <w:p w14:paraId="3796E6CB" w14:textId="1211CD8C" w:rsidR="00BF3C38" w:rsidRPr="00BF3C38" w:rsidRDefault="00BF3C38" w:rsidP="00BF3C38">
      <w:pPr>
        <w:shd w:val="clear" w:color="auto" w:fill="FFFFFF"/>
        <w:spacing w:before="375" w:after="188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6</w:t>
      </w:r>
      <w:r w:rsidRPr="00BF3C3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. Підготуйтеся до складних запитань.</w:t>
      </w:r>
    </w:p>
    <w:p w14:paraId="3320C533" w14:textId="77777777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І не бійтеся давати на них відповіді. Діти запитуватимуть про війну, цікавитимуться вашою думкою – і це нормально. Чому почалася війна, хто винен, коли вона закінчиться, чому все настільки погано, чи варто їхати в іншу країну… Ми вже писали про те, </w:t>
      </w:r>
      <w:hyperlink r:id="rId5" w:tgtFrame="_blank" w:history="1">
        <w:r w:rsidRPr="00BF3C38">
          <w:rPr>
            <w:rFonts w:ascii="Times New Roman" w:eastAsia="Times New Roman" w:hAnsi="Times New Roman" w:cs="Times New Roman"/>
            <w:color w:val="2979FF"/>
            <w:sz w:val="36"/>
            <w:szCs w:val="36"/>
            <w:u w:val="single"/>
            <w:lang w:eastAsia="uk-UA"/>
          </w:rPr>
          <w:t>як пояснити дітям причини війни</w:t>
        </w:r>
      </w:hyperlink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 та </w:t>
      </w:r>
      <w:hyperlink r:id="rId6" w:tgtFrame="_blank" w:history="1">
        <w:r w:rsidRPr="00BF3C38">
          <w:rPr>
            <w:rFonts w:ascii="Times New Roman" w:eastAsia="Times New Roman" w:hAnsi="Times New Roman" w:cs="Times New Roman"/>
            <w:color w:val="2979FF"/>
            <w:sz w:val="36"/>
            <w:szCs w:val="36"/>
            <w:u w:val="single"/>
            <w:lang w:eastAsia="uk-UA"/>
          </w:rPr>
          <w:t>як обговорити із ними складні питання</w:t>
        </w:r>
      </w:hyperlink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, тож радимо скористатися нашими порадами. І, звісно, порадитися з колегами.</w:t>
      </w:r>
    </w:p>
    <w:p w14:paraId="0B3A0C00" w14:textId="77777777" w:rsidR="00BF3C38" w:rsidRPr="00BF3C38" w:rsidRDefault="00BF3C38" w:rsidP="00BF3C38">
      <w:pPr>
        <w:shd w:val="clear" w:color="auto" w:fill="F9F7F4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uk-UA"/>
        </w:rPr>
        <w:t>Корисна ідея: додатково розробіть прості інструкції, що допоможуть дітям краще запам’ятати правила безпечної поведінки в надзвичайних ситуаціях. Для наймолодших можна зробити візуальні інструкції. </w:t>
      </w:r>
    </w:p>
    <w:p w14:paraId="4CEB00A4" w14:textId="77777777" w:rsidR="00BF3C38" w:rsidRPr="00BF3C38" w:rsidRDefault="00BF3C38" w:rsidP="00BF3C3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</w:pPr>
      <w:r w:rsidRPr="00BF3C38">
        <w:rPr>
          <w:rFonts w:ascii="Times New Roman" w:eastAsia="Times New Roman" w:hAnsi="Times New Roman" w:cs="Times New Roman"/>
          <w:color w:val="333333"/>
          <w:sz w:val="36"/>
          <w:szCs w:val="36"/>
          <w:lang w:eastAsia="uk-UA"/>
        </w:rPr>
        <w:t>І головне – транслюйте впевненість! Дітям зараз дуже потрібен острівець стабільності, а школа точно може ним стати!</w:t>
      </w:r>
    </w:p>
    <w:p w14:paraId="774F05E7" w14:textId="77777777" w:rsidR="00774BE3" w:rsidRPr="00BF3C38" w:rsidRDefault="00774BE3" w:rsidP="00BF3C38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774BE3" w:rsidRPr="00BF3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8A"/>
    <w:rsid w:val="00774BE3"/>
    <w:rsid w:val="00A24C8A"/>
    <w:rsid w:val="00B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B94"/>
  <w15:chartTrackingRefBased/>
  <w15:docId w15:val="{66F63A49-15D0-441D-A8CF-4CDC75B4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C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F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BF3C38"/>
    <w:rPr>
      <w:i/>
      <w:iCs/>
    </w:rPr>
  </w:style>
  <w:style w:type="character" w:styleId="a5">
    <w:name w:val="Hyperlink"/>
    <w:basedOn w:val="a0"/>
    <w:uiPriority w:val="99"/>
    <w:semiHidden/>
    <w:unhideWhenUsed/>
    <w:rsid w:val="00BF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2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4420880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8971916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ost/viyna-evakuaciya-ta-nebezpeka-skladni-pitannya-yaki-varto-obgovoriti-z-ditmi" TargetMode="External"/><Relationship Id="rId5" Type="http://schemas.openxmlformats.org/officeDocument/2006/relationships/hyperlink" Target="https://naurok.com.ua/post/yak-poyasniti-dityam-prichini-viyni" TargetMode="External"/><Relationship Id="rId4" Type="http://schemas.openxmlformats.org/officeDocument/2006/relationships/hyperlink" Target="https://naurok.com.ua/post/viyna-evakuaciya-ta-nebezpeka-skladni-pitannya-yaki-varto-obgovoriti-z-ditm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2526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2022-04-12T08:27:00Z</dcterms:created>
  <dcterms:modified xsi:type="dcterms:W3CDTF">2022-04-12T08:36:00Z</dcterms:modified>
</cp:coreProperties>
</file>