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00721" w14:textId="77777777" w:rsidR="00457200" w:rsidRPr="00457200" w:rsidRDefault="00457200" w:rsidP="00457200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uk-UA"/>
        </w:rPr>
      </w:pPr>
      <w:r w:rsidRPr="00457200">
        <w:rPr>
          <w:rFonts w:ascii="Helvetica" w:eastAsia="Times New Roman" w:hAnsi="Helvetica" w:cs="Helvetica"/>
          <w:b/>
          <w:bCs/>
          <w:color w:val="FF0000"/>
          <w:sz w:val="27"/>
          <w:szCs w:val="27"/>
          <w:bdr w:val="none" w:sz="0" w:space="0" w:color="auto" w:frame="1"/>
          <w:lang w:eastAsia="uk-UA"/>
        </w:rPr>
        <w:t>Готуємося до ЗНО</w:t>
      </w:r>
    </w:p>
    <w:p w14:paraId="228E61D8" w14:textId="56B66472" w:rsidR="00457200" w:rsidRPr="00457200" w:rsidRDefault="00457200" w:rsidP="00457200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uk-UA"/>
        </w:rPr>
      </w:pPr>
      <w:r w:rsidRPr="0045720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uk-UA"/>
        </w:rPr>
        <w:t> </w:t>
      </w:r>
      <w:r w:rsidRPr="00457200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uk-UA"/>
        </w:rPr>
        <w:t xml:space="preserve">Поради </w:t>
      </w:r>
      <w:r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uk-UA"/>
        </w:rPr>
        <w:t>учням</w:t>
      </w:r>
      <w:bookmarkStart w:id="0" w:name="_GoBack"/>
      <w:bookmarkEnd w:id="0"/>
      <w:r w:rsidRPr="00457200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uk-UA"/>
        </w:rPr>
        <w:t xml:space="preserve"> щодо самостійної підготовки:</w:t>
      </w:r>
    </w:p>
    <w:p w14:paraId="4B4C61AD" w14:textId="77777777" w:rsidR="00457200" w:rsidRPr="00457200" w:rsidRDefault="00457200" w:rsidP="0045720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457200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1.Залежно від психологічного типу учня («жайворонок» чи «сова»)максимально використовувати ранкові або вечірні години.</w:t>
      </w:r>
    </w:p>
    <w:p w14:paraId="4C4C0B41" w14:textId="77777777" w:rsidR="00457200" w:rsidRPr="00457200" w:rsidRDefault="00457200" w:rsidP="0045720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457200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2.Складаючи щоденний план підготовки, необхідно чітко визначити , що саме сьогодні потрібно повторити або вивчити.</w:t>
      </w:r>
    </w:p>
    <w:p w14:paraId="1C589B8D" w14:textId="77777777" w:rsidR="00457200" w:rsidRPr="00457200" w:rsidRDefault="00457200" w:rsidP="0045720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457200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3.Необхідно чергувати заняття й відпочинок: 40 хвилин занять, потім 10 хвилин – перерва (краще в цей час прийняти контрастний душ).</w:t>
      </w:r>
    </w:p>
    <w:p w14:paraId="0E542906" w14:textId="77777777" w:rsidR="00457200" w:rsidRPr="00457200" w:rsidRDefault="00457200" w:rsidP="0045720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457200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4.Напередодні тестування обов’язково необхідно виспатися. Бажано ввечері здійснити невелику прогулянку.</w:t>
      </w:r>
    </w:p>
    <w:p w14:paraId="4DB67284" w14:textId="77777777" w:rsidR="00457200" w:rsidRPr="00457200" w:rsidRDefault="00457200" w:rsidP="0045720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457200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5.Обов’язково налаштуватися на успішний результат. Ніколи не можна думати про те, що із завданням можна не впоратися.</w:t>
      </w:r>
    </w:p>
    <w:p w14:paraId="6B5419A7" w14:textId="77777777" w:rsidR="00457200" w:rsidRPr="00457200" w:rsidRDefault="00457200" w:rsidP="0045720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457200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Ми впевнені: ви впораєтесь із ситуацією і добре складете ЗНО. Успіх неодмінно приходить до зацікавлених, наполегливих та завзятих.</w:t>
      </w:r>
    </w:p>
    <w:p w14:paraId="1469047F" w14:textId="77777777" w:rsidR="00457200" w:rsidRPr="00457200" w:rsidRDefault="00457200" w:rsidP="0045720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457200"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  <w:t> </w:t>
      </w:r>
      <w:r w:rsidRPr="00457200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Під час підготовки до тестування перед школярем постає проблема великого обсягу матеріалу, який не завжди логічно між собою пов’язаний.</w:t>
      </w:r>
    </w:p>
    <w:p w14:paraId="1BDE341C" w14:textId="77777777" w:rsidR="00457200" w:rsidRPr="00457200" w:rsidRDefault="00457200" w:rsidP="0045720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457200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1. Для вирішення даної проблеми рекомендуємо робити шпаргалки-конспекти, в яких на окремих аркушах пропонуємо представити у вигляді логічних схем, моделей зміст вивченої теми. Основні розділи навчального матеріалу повинні бути висловлені у вигляді коротких тез зі встановленням логічних зв’язків між ними.</w:t>
      </w:r>
    </w:p>
    <w:p w14:paraId="3681E3F3" w14:textId="77777777" w:rsidR="00457200" w:rsidRPr="00457200" w:rsidRDefault="00457200" w:rsidP="0045720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457200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2.Головні положення, думки краще виділити червоним кольором , обгрунтування думок — синім, конкретизацію – коричневим , функціональні особливості – зеленим і т.ін. Стрілками позначити зв’язки , відносини тощо.</w:t>
      </w:r>
    </w:p>
    <w:p w14:paraId="3012A996" w14:textId="77777777" w:rsidR="00457200" w:rsidRPr="00457200" w:rsidRDefault="00457200" w:rsidP="0045720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457200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3.Займаючись художнім оформленням логічних моделей тієї чи іншої теми – розфарбовуванням рамочок, стрілок чи інших символів — ви зосереджуєтесь на основних моментах даної теми , встановленні зв’язків між окремими думками , осмисленні цілого. На думку психологів, чим більше часу учень витрачатиме на такі заняття, тим ефективною буде засвоєна інформація. Таким чином набувається важливий життєвий досвід легкого засвоєння важкого.</w:t>
      </w:r>
    </w:p>
    <w:p w14:paraId="57009DD5" w14:textId="77777777" w:rsidR="00457200" w:rsidRPr="00457200" w:rsidRDefault="00457200" w:rsidP="0045720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457200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4. Після того, як ви опрацювали навчальну інформацію, склали логічну схему, оформили її, осмислили, шпаргалка , по суті, стає непотрібною. Ви вільно зможете відтворити навчальний матеріал.</w:t>
      </w:r>
    </w:p>
    <w:p w14:paraId="4DB3D303" w14:textId="77777777" w:rsidR="00457200" w:rsidRPr="00457200" w:rsidRDefault="00457200" w:rsidP="0045720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457200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5.Багато завдань можна швидше вирішити , якщо не шукати одразу правильний варіант відповіді, а послідовно виключати ті, які явно не підходять. Метод виключення дозволяє в результаті сконцентрувати увагу всього на одному — двох варіантах, а не п’яти — семи.</w:t>
      </w:r>
    </w:p>
    <w:p w14:paraId="06B303BE" w14:textId="77777777" w:rsidR="00457200" w:rsidRPr="00457200" w:rsidRDefault="00457200" w:rsidP="0045720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457200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6.Не можна не враховувати стан нервової системи учня. Для вирішення цієї проблеми доцільно проводити міні-тренування майбутнього тестування, яке допоможе поступово адаптувати нервову систему до можливого майбутнього стресу. Тому бажано тренуватись на опублікованих тестах з потрібних предметів.</w:t>
      </w:r>
    </w:p>
    <w:p w14:paraId="1CA347D9" w14:textId="77777777" w:rsidR="00457200" w:rsidRPr="00457200" w:rsidRDefault="00457200" w:rsidP="0045720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457200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7.Також важливою є емоційна підготовка, яка допоможе школяреві впоратися із хвилюванням в перші хвилини тестування. Якщо ви дуже хвилюєтесь, то краще прикрити очі , розслабитися , пригадати щось приємне. І лише після того , як прийде « робочий стан», можна уважно прочитати запитання. Не може бути такого, щоб учень нічого не знав. Тому не слід засмучуватися та лякатися у першу ж хвилину. Рекомендується почати з того запитання, на яке учень може правильно відповісти. Поступово пригадаються й інші. Якщо відповідь невідома, то краще запитання залишити й приступити до наступного.</w:t>
      </w:r>
    </w:p>
    <w:p w14:paraId="40F38D04" w14:textId="77777777" w:rsidR="00B0105B" w:rsidRDefault="00B0105B"/>
    <w:sectPr w:rsidR="00B010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87"/>
    <w:rsid w:val="00457200"/>
    <w:rsid w:val="00746D87"/>
    <w:rsid w:val="00B0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0FAC"/>
  <w15:chartTrackingRefBased/>
  <w15:docId w15:val="{565A006E-FF5B-404F-8A17-B93228E3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7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link w:val="40"/>
    <w:uiPriority w:val="9"/>
    <w:qFormat/>
    <w:rsid w:val="004572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720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45720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45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2029</Words>
  <Characters>1158</Characters>
  <Application>Microsoft Office Word</Application>
  <DocSecurity>0</DocSecurity>
  <Lines>9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2022-02-03T09:21:00Z</dcterms:created>
  <dcterms:modified xsi:type="dcterms:W3CDTF">2022-02-03T09:21:00Z</dcterms:modified>
</cp:coreProperties>
</file>